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DB3D" w14:textId="77777777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ZVÝHODNĚNÉ SLUŽBY</w:t>
      </w:r>
    </w:p>
    <w:p w14:paraId="26E978FF" w14:textId="77777777" w:rsidR="003D7FD3" w:rsidRPr="00EE3E2C" w:rsidRDefault="003D7FD3" w:rsidP="00A83D09">
      <w:pPr>
        <w:spacing w:after="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(JIHOČE</w:t>
      </w:r>
      <w:r w:rsidR="0094093C">
        <w:rPr>
          <w:b/>
          <w:sz w:val="40"/>
          <w:szCs w:val="40"/>
        </w:rPr>
        <w:t>SKÉHO PODNIKATELSKÉHO VOUCHERU)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>U Zimního stadionu 1952/2, České Budějovice</w:t>
      </w:r>
      <w:r>
        <w:rPr>
          <w:snapToGrid w:val="0"/>
        </w:rPr>
        <w:t xml:space="preserve">, </w:t>
      </w:r>
      <w:r w:rsidRPr="003D7FD3">
        <w:rPr>
          <w:snapToGrid w:val="0"/>
        </w:rPr>
        <w:t>PSČ 370 76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636C5487" w14:textId="51087A8A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 xml:space="preserve">, </w:t>
      </w:r>
      <w:r>
        <w:rPr>
          <w:rFonts w:cs="Arial"/>
        </w:rPr>
        <w:t>předseda představenstva</w:t>
      </w:r>
    </w:p>
    <w:p w14:paraId="4DF3BA5B" w14:textId="4D51CDE8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CE4B07">
        <w:rPr>
          <w:rFonts w:cs="Arial"/>
        </w:rPr>
        <w:t xml:space="preserve">, </w:t>
      </w:r>
      <w:r w:rsidRPr="003D7FD3">
        <w:rPr>
          <w:rFonts w:cs="Arial"/>
        </w:rPr>
        <w:t>místopředseda představenstva</w:t>
      </w:r>
    </w:p>
    <w:p w14:paraId="1A411605" w14:textId="2DE02665" w:rsidR="00D477EE" w:rsidRPr="00E5057D" w:rsidRDefault="00E5057D" w:rsidP="00E5057D">
      <w:pPr>
        <w:spacing w:after="0" w:line="240" w:lineRule="auto"/>
        <w:ind w:firstLine="360"/>
        <w:jc w:val="both"/>
        <w:rPr>
          <w:rFonts w:cs="Arial"/>
        </w:rPr>
      </w:pPr>
      <w:r w:rsidRPr="00E5057D">
        <w:rPr>
          <w:rFonts w:cs="Arial"/>
        </w:rPr>
        <w:t>(dále „poskytovatel zvýhodněné služby)</w:t>
      </w:r>
    </w:p>
    <w:p w14:paraId="04681E93" w14:textId="77777777" w:rsidR="00E5057D" w:rsidRPr="00B83ABC" w:rsidRDefault="00E5057D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02A45914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0"/>
    </w:p>
    <w:p w14:paraId="75F9F95A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"/>
    </w:p>
    <w:p w14:paraId="11DFEE88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56CE931F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DEF038C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 w:rsidR="006B719F"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Pr="003D7FD3">
        <w:rPr>
          <w:rFonts w:cs="Arial"/>
        </w:rPr>
        <w:tab/>
        <w:t xml:space="preserve">oddíl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Pr="003D7FD3">
        <w:rPr>
          <w:rFonts w:cs="Arial"/>
        </w:rPr>
        <w:t xml:space="preserve">, vložka </w:t>
      </w:r>
      <w:r>
        <w:rPr>
          <w:snapToGrid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5"/>
      <w:r w:rsidRPr="003D7FD3">
        <w:rPr>
          <w:rFonts w:cs="Arial"/>
        </w:rPr>
        <w:t>, veden u Krajského soudu v Č. Budějovicích</w:t>
      </w:r>
    </w:p>
    <w:p w14:paraId="6567F24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, vedený u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FC6F851" w14:textId="7989B348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 w:rsidRPr="003D7FD3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jednatel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097504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7504">
        <w:rPr>
          <w:rFonts w:cs="Arial"/>
        </w:rPr>
        <w:instrText xml:space="preserve"> FORMTEXT </w:instrText>
      </w:r>
      <w:r w:rsidR="00097504">
        <w:rPr>
          <w:rFonts w:cs="Arial"/>
        </w:rPr>
      </w:r>
      <w:r w:rsidR="00097504">
        <w:rPr>
          <w:rFonts w:cs="Arial"/>
        </w:rPr>
        <w:fldChar w:fldCharType="separate"/>
      </w:r>
      <w:r w:rsidR="00097504">
        <w:rPr>
          <w:rFonts w:cs="Arial"/>
          <w:noProof/>
        </w:rPr>
        <w:t>/</w:t>
      </w:r>
      <w:r w:rsidR="00097504"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předseda představenstva</w:t>
      </w:r>
      <w:r>
        <w:rPr>
          <w:rFonts w:cs="Arial"/>
        </w:rPr>
        <w:fldChar w:fldCharType="end"/>
      </w:r>
      <w:bookmarkEnd w:id="9"/>
    </w:p>
    <w:p w14:paraId="32AFC79E" w14:textId="51B09886" w:rsidR="00E5057D" w:rsidRDefault="00E5057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(dále „příjemce voucheru“) </w:t>
      </w:r>
    </w:p>
    <w:p w14:paraId="6F3129CB" w14:textId="77777777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5C796146" w14:textId="221E52E1" w:rsidR="00E5057D" w:rsidRPr="00477924" w:rsidRDefault="002D09F8" w:rsidP="00477924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B4515B" w:rsidRPr="00477924">
        <w:rPr>
          <w:lang w:val="cs-CZ"/>
        </w:rPr>
        <w:t xml:space="preserve">zvýhodněné služby </w:t>
      </w:r>
      <w:r w:rsidR="00DF1101" w:rsidRPr="00EE3E2C">
        <w:t xml:space="preserve">příjemci </w:t>
      </w:r>
      <w:r w:rsidR="00B4515B" w:rsidRPr="00477924">
        <w:rPr>
          <w:lang w:val="cs-CZ"/>
        </w:rPr>
        <w:t xml:space="preserve">voucheru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(voucher) </w:t>
      </w:r>
      <w:r w:rsidR="00B64CFD">
        <w:t>ve formě zvýhodněné služby založené na znalostech</w:t>
      </w:r>
      <w:r w:rsidR="004D3AA0">
        <w:t xml:space="preserve"> (dále jen „dotaci“)</w:t>
      </w:r>
      <w:r w:rsidR="000E16D3" w:rsidRPr="00477924">
        <w:rPr>
          <w:lang w:val="cs-CZ"/>
        </w:rPr>
        <w:t xml:space="preserve"> </w:t>
      </w:r>
      <w:r w:rsidR="000E16D3">
        <w:t>napomáhající</w:t>
      </w:r>
      <w:r w:rsidR="000E16D3" w:rsidRPr="00E87F13">
        <w:t xml:space="preserve"> překonat prokazatelné následky o</w:t>
      </w:r>
      <w:r w:rsidR="003353AC">
        <w:t>mezení v souvislosti s COVID-19</w:t>
      </w:r>
      <w:r w:rsidR="00865CFE">
        <w:t>,</w:t>
      </w:r>
      <w:r w:rsidR="00B64CFD">
        <w:t xml:space="preserve"> vedoucí k přenosu znalostí, které jsou pro příjemce nové, a to ze strany</w:t>
      </w:r>
      <w:r w:rsidR="00477924" w:rsidRPr="00477924">
        <w:rPr>
          <w:lang w:val="cs-CZ"/>
        </w:rPr>
        <w:t xml:space="preserve"> </w:t>
      </w:r>
      <w:r w:rsidR="00B64CFD">
        <w:t>výzkumn</w:t>
      </w:r>
      <w:r w:rsidR="00477924" w:rsidRPr="00477924">
        <w:rPr>
          <w:lang w:val="cs-CZ"/>
        </w:rPr>
        <w:t>ých</w:t>
      </w:r>
      <w:r w:rsidR="00B64CFD">
        <w:t xml:space="preserve"> organizac</w:t>
      </w:r>
      <w:r w:rsidR="00477924">
        <w:t>í</w:t>
      </w:r>
      <w:r w:rsidR="00E5057D" w:rsidRPr="00477924">
        <w:rPr>
          <w:lang w:val="cs-CZ"/>
        </w:rPr>
        <w:t xml:space="preserve"> </w:t>
      </w:r>
      <w:r w:rsidR="00477924" w:rsidRPr="00477924">
        <w:rPr>
          <w:lang w:val="cs-CZ"/>
        </w:rPr>
        <w:t xml:space="preserve">z celé ČR </w:t>
      </w:r>
      <w:r w:rsidR="00E5057D" w:rsidRPr="00477924">
        <w:rPr>
          <w:lang w:val="cs-CZ"/>
        </w:rPr>
        <w:t xml:space="preserve">nebo </w:t>
      </w:r>
      <w:r w:rsidR="00B4515B" w:rsidRPr="00477924">
        <w:rPr>
          <w:lang w:val="cs-CZ"/>
        </w:rPr>
        <w:t xml:space="preserve">expertního poradce (OSVČ) / </w:t>
      </w:r>
      <w:r w:rsidR="00E5057D" w:rsidRPr="00477924">
        <w:rPr>
          <w:lang w:val="cs-CZ"/>
        </w:rPr>
        <w:t xml:space="preserve">organizace expertního poradce </w:t>
      </w:r>
    </w:p>
    <w:p w14:paraId="7B4DFCE9" w14:textId="49233D6E" w:rsidR="00B64CFD" w:rsidRPr="00E5057D" w:rsidRDefault="004D3AA0" w:rsidP="00E5057D">
      <w:pPr>
        <w:spacing w:after="0" w:line="240" w:lineRule="auto"/>
        <w:ind w:firstLine="360"/>
        <w:jc w:val="both"/>
        <w:rPr>
          <w:rFonts w:cs="Arial"/>
        </w:rPr>
      </w:pPr>
      <w:r w:rsidRPr="00E5057D">
        <w:rPr>
          <w:rFonts w:cs="Arial"/>
        </w:rPr>
        <w:t>(dále „poskytovatel znalostí“)</w:t>
      </w:r>
      <w:r w:rsidR="00865CFE" w:rsidRPr="00E5057D">
        <w:rPr>
          <w:rFonts w:cs="Arial"/>
        </w:rPr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71E4AD1E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 xml:space="preserve">Dotace je poskytována z rozpočtu poskytovatele </w:t>
      </w:r>
      <w:r w:rsidR="00E5057D">
        <w:rPr>
          <w:lang w:val="cs-CZ"/>
        </w:rPr>
        <w:t xml:space="preserve">zvýhodněné služby </w:t>
      </w:r>
      <w:r w:rsidRPr="00C8660E">
        <w:t>v rámci programu podpory spolupráce v Jihočeském kraji „Jihočeské podnikatelské vouchery“ (dále jen „</w:t>
      </w:r>
      <w:r w:rsidR="008D4757">
        <w:t>program</w:t>
      </w:r>
      <w:r w:rsidRPr="00C8660E">
        <w:t>“) na základě žádosti příjemce, která je přílohou č. 1 této smlouvy</w:t>
      </w:r>
      <w:r w:rsidR="008E2627">
        <w:t xml:space="preserve"> a současně na základě nabídky poskytovatele znalostí, která je přílohou č. 2 této smlouvy.</w:t>
      </w:r>
      <w:r>
        <w:t xml:space="preserve"> V rámci tohoto </w:t>
      </w:r>
      <w:r w:rsidR="008D4757">
        <w:t>programu</w:t>
      </w:r>
      <w:r w:rsidR="003353AC">
        <w:t xml:space="preserve"> poskytne vybraný </w:t>
      </w:r>
      <w:r w:rsidR="000E16D3">
        <w:rPr>
          <w:lang w:val="cs-CZ"/>
        </w:rPr>
        <w:t xml:space="preserve">poskytovatel znalostí </w:t>
      </w:r>
      <w:r>
        <w:t xml:space="preserve">prostřednictvím poskytovatele </w:t>
      </w:r>
      <w:r w:rsidR="00B4515B">
        <w:rPr>
          <w:lang w:val="cs-CZ"/>
        </w:rPr>
        <w:t xml:space="preserve">zvýhodněné služby </w:t>
      </w:r>
      <w:r>
        <w:t xml:space="preserve">příjemci </w:t>
      </w:r>
      <w:r w:rsidR="00B4515B">
        <w:rPr>
          <w:lang w:val="cs-CZ"/>
        </w:rPr>
        <w:t xml:space="preserve">voucheru </w:t>
      </w:r>
      <w:r>
        <w:t>službu</w:t>
      </w:r>
      <w:r w:rsidR="004A6FAC">
        <w:t xml:space="preserve"> založenou na </w:t>
      </w:r>
      <w:r w:rsidR="00C63F19">
        <w:t>znalostech v rámci aktivity</w:t>
      </w:r>
      <w:r w:rsidR="00C63F19">
        <w:rPr>
          <w:lang w:val="cs-CZ"/>
        </w:rPr>
        <w:t xml:space="preserve"> </w:t>
      </w:r>
      <w:r w:rsidR="009E4B95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B) vymezené výzvou, tj. nákup služeb od poskytovatele znalostí, které pomohou dalším strategickým nasměrováním podniku překonat následky způsobené pandemií COVID-19, a přispějí tak k obnovení jeho konkurenceschopnosti a zajištění přiměřené míry stability"/>
            </w:textInput>
          </w:ffData>
        </w:fldChar>
      </w:r>
      <w:r w:rsidR="009E4B95">
        <w:rPr>
          <w:rFonts w:cs="Calibri"/>
        </w:rPr>
        <w:instrText xml:space="preserve"> FORMTEXT </w:instrText>
      </w:r>
      <w:r w:rsidR="009E4B95">
        <w:rPr>
          <w:rFonts w:cs="Calibri"/>
        </w:rPr>
      </w:r>
      <w:r w:rsidR="009E4B95">
        <w:rPr>
          <w:rFonts w:cs="Calibri"/>
        </w:rPr>
        <w:fldChar w:fldCharType="separate"/>
      </w:r>
      <w:r w:rsidR="009E4B95">
        <w:rPr>
          <w:rFonts w:cs="Calibri"/>
          <w:noProof/>
        </w:rPr>
        <w:t>B) vymezené výzvou, tj. nákup služeb od poskytovatele znalostí, které pomohou dalším strategickým nasměrováním podniku překonat následky způsobené pandemií COVID-19, a přispějí tak k obnovení jeho konkurenceschopnosti a zajištění přiměřené míry stability</w:t>
      </w:r>
      <w:r w:rsidR="009E4B95">
        <w:rPr>
          <w:rFonts w:cs="Calibri"/>
        </w:rPr>
        <w:fldChar w:fldCharType="end"/>
      </w:r>
      <w:r w:rsidR="00782798">
        <w:rPr>
          <w:rFonts w:cs="Calibri"/>
          <w:lang w:val="cs-CZ"/>
        </w:rPr>
        <w:t xml:space="preserve"> na trhu</w:t>
      </w:r>
      <w:r w:rsidR="00C63F19">
        <w:rPr>
          <w:rFonts w:cs="Calibri"/>
          <w:lang w:val="cs-CZ"/>
        </w:rPr>
        <w:t>.</w:t>
      </w:r>
      <w:r w:rsidR="00C63F19">
        <w:t xml:space="preserve"> </w:t>
      </w:r>
      <w:r w:rsidR="00C63F19">
        <w:rPr>
          <w:lang w:val="cs-CZ"/>
        </w:rPr>
        <w:t>Tato služba</w:t>
      </w:r>
      <w:r>
        <w:t xml:space="preserve"> bude částečně hrazena příjemcem a částečně dotací</w:t>
      </w:r>
      <w:r w:rsidR="008E2627">
        <w:t xml:space="preserve"> poskytovatele</w:t>
      </w:r>
      <w:r w:rsidR="004A6FAC">
        <w:t xml:space="preserve"> (dále jen „</w:t>
      </w:r>
      <w:r w:rsidR="00897EDB">
        <w:t>projekt</w:t>
      </w:r>
      <w:r w:rsidR="004A6FAC">
        <w:t>“)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26D539A9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lastRenderedPageBreak/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E5057D">
        <w:rPr>
          <w:lang w:val="cs-CZ"/>
        </w:rPr>
        <w:t>90</w:t>
      </w:r>
      <w:r w:rsidR="008E1FEE">
        <w:rPr>
          <w:lang w:val="cs-CZ"/>
        </w:rPr>
        <w:t xml:space="preserve"> %</w:t>
      </w:r>
      <w:r w:rsidR="00881CA0" w:rsidRPr="00EE3E2C">
        <w:t xml:space="preserve"> </w:t>
      </w:r>
      <w:r w:rsidR="004D3AA0">
        <w:t>z </w:t>
      </w:r>
      <w:r w:rsidR="00373E52">
        <w:t>ceny</w:t>
      </w:r>
      <w:r w:rsidR="004D3AA0">
        <w:t xml:space="preserve"> služby</w:t>
      </w:r>
      <w:r w:rsidR="004A6FAC">
        <w:t xml:space="preserve"> založené na znalostech</w:t>
      </w:r>
      <w:r w:rsidR="00F17B01">
        <w:t xml:space="preserve"> bez DPH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90 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90 000</w:t>
      </w:r>
      <w:r w:rsidR="00782798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devadesát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devadesát</w:t>
      </w:r>
      <w:r w:rsidR="00782798">
        <w:rPr>
          <w:rFonts w:cs="Calibri"/>
        </w:rPr>
        <w:fldChar w:fldCharType="end"/>
      </w:r>
      <w:r w:rsidR="00782798">
        <w:rPr>
          <w:rFonts w:cs="Calibri"/>
          <w:lang w:val="cs-CZ"/>
        </w:rPr>
        <w:t xml:space="preserve"> </w:t>
      </w:r>
      <w:r w:rsidR="008F4397" w:rsidRPr="00EE3E2C">
        <w:t>tisíc korun českých)</w:t>
      </w:r>
      <w:r w:rsidRPr="00EE3E2C">
        <w:t xml:space="preserve">. Příjemce je povinen nést ze svých nákladů zbývající část ceny </w:t>
      </w:r>
      <w:r w:rsidR="00373E52">
        <w:t>služby založené na znalostech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>č.717/2014 ze dne 24. června 2014 o použití článků 107 a 108 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62DDDC7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36E9334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6A364EA3" w14:textId="74608C09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77777777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>
        <w:rPr>
          <w:rFonts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0"/>
      <w:r w:rsidRPr="00EE354E">
        <w:rPr>
          <w:rFonts w:cs="Calibri"/>
        </w:rPr>
        <w:t xml:space="preserve">,-Kč </w:t>
      </w:r>
      <w:r w:rsidRPr="00EE3E2C">
        <w:t>(slovy:</w:t>
      </w:r>
      <w:r>
        <w:t> 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lang w:val="cs-CZ"/>
        </w:rPr>
        <w:t xml:space="preserve"> </w:t>
      </w:r>
      <w:r w:rsidRPr="00EE3E2C">
        <w:t>tisíc korun českých)</w:t>
      </w:r>
      <w:r>
        <w:rPr>
          <w:lang w:val="cs-CZ"/>
        </w:rPr>
        <w:t xml:space="preserve"> </w:t>
      </w:r>
      <w:r w:rsidRPr="00EE354E">
        <w:rPr>
          <w:rFonts w:cs="Calibri"/>
        </w:rPr>
        <w:t>formou podnikatelského voucheru d</w:t>
      </w:r>
      <w:r>
        <w:rPr>
          <w:rFonts w:cs="Calibri"/>
        </w:rPr>
        <w:t>le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FFB7AA3" w14:textId="77777777" w:rsidR="008C38AF" w:rsidRPr="00277BBD" w:rsidRDefault="002A05A6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>Poskytovatel vystaví příjemci fakturu</w:t>
      </w:r>
      <w:r w:rsidR="008C38AF" w:rsidRPr="00277BBD">
        <w:rPr>
          <w:rFonts w:cs="Calibri"/>
        </w:rPr>
        <w:t>, jejíž vý</w:t>
      </w:r>
      <w:r w:rsidR="00317291">
        <w:rPr>
          <w:rFonts w:cs="Calibri"/>
          <w:lang w:val="cs-CZ"/>
        </w:rPr>
        <w:t xml:space="preserve">počet se řídí </w:t>
      </w:r>
      <w:r w:rsidR="008C38AF" w:rsidRPr="00277BBD">
        <w:rPr>
          <w:rFonts w:cs="Calibri"/>
        </w:rPr>
        <w:t>následující</w:t>
      </w:r>
      <w:r w:rsidR="00317291">
        <w:rPr>
          <w:rFonts w:cs="Calibri"/>
          <w:lang w:val="cs-CZ"/>
        </w:rPr>
        <w:t>m pravidlem</w:t>
      </w:r>
      <w:r w:rsidR="008C38AF" w:rsidRPr="00277BBD">
        <w:rPr>
          <w:rFonts w:cs="Calibri"/>
        </w:rPr>
        <w:t>:</w:t>
      </w:r>
    </w:p>
    <w:p w14:paraId="7D9C9441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AF08808" w14:textId="1D427054" w:rsidR="00025A33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nižší než 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00 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100 000</w:t>
      </w:r>
      <w:r w:rsidR="00782798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Text23"/>
            <w:enabled/>
            <w:calcOnExit w:val="0"/>
            <w:textInput>
              <w:default w:val="10 %"/>
            </w:textInput>
          </w:ffData>
        </w:fldChar>
      </w:r>
      <w:bookmarkStart w:id="12" w:name="Text23"/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bookmarkEnd w:id="12"/>
      <w:r w:rsidR="00161C96">
        <w:t xml:space="preserve"> </w:t>
      </w:r>
      <w:r w:rsidR="00F77D50">
        <w:rPr>
          <w:rFonts w:cs="Calibri"/>
        </w:rPr>
        <w:t xml:space="preserve">z </w:t>
      </w:r>
      <w:r>
        <w:rPr>
          <w:rFonts w:cs="Calibri"/>
        </w:rPr>
        <w:t>ceny služby založené na znalostech a 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hodnoty,</w:t>
      </w:r>
    </w:p>
    <w:p w14:paraId="789F9603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4ADBB7" w14:textId="5237AF36" w:rsidR="008C38AF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vyšší než </w:t>
      </w:r>
      <w:r w:rsidR="00782798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100 000"/>
            </w:textInput>
          </w:ffData>
        </w:fldChar>
      </w:r>
      <w:bookmarkStart w:id="13" w:name="Text22"/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100 000</w:t>
      </w:r>
      <w:r w:rsidR="00782798">
        <w:rPr>
          <w:rFonts w:cs="Calibri"/>
        </w:rPr>
        <w:fldChar w:fldCharType="end"/>
      </w:r>
      <w:bookmarkEnd w:id="13"/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"/>
            <w:enabled/>
            <w:calcOnExit w:val="0"/>
            <w:textInput>
              <w:default w:val="10 %"/>
            </w:textInput>
          </w:ffData>
        </w:fldChar>
      </w:r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r>
        <w:rPr>
          <w:rFonts w:cs="Calibri"/>
        </w:rPr>
        <w:t xml:space="preserve"> z 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00 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100 000</w:t>
      </w:r>
      <w:r w:rsidR="00782798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, dále částky </w:t>
      </w:r>
      <w:r w:rsidR="00F77D50">
        <w:rPr>
          <w:rFonts w:cs="Calibri"/>
        </w:rPr>
        <w:t xml:space="preserve">přesahující </w:t>
      </w:r>
      <w:r w:rsidR="0078279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00 000"/>
            </w:textInput>
          </w:ffData>
        </w:fldChar>
      </w:r>
      <w:r w:rsidR="00782798">
        <w:rPr>
          <w:rFonts w:cs="Calibri"/>
        </w:rPr>
        <w:instrText xml:space="preserve"> FORMTEXT </w:instrText>
      </w:r>
      <w:r w:rsidR="00782798">
        <w:rPr>
          <w:rFonts w:cs="Calibri"/>
        </w:rPr>
      </w:r>
      <w:r w:rsidR="00782798">
        <w:rPr>
          <w:rFonts w:cs="Calibri"/>
        </w:rPr>
        <w:fldChar w:fldCharType="separate"/>
      </w:r>
      <w:r w:rsidR="00782798">
        <w:rPr>
          <w:rFonts w:cs="Calibri"/>
          <w:noProof/>
        </w:rPr>
        <w:t>100 000</w:t>
      </w:r>
      <w:r w:rsidR="00782798">
        <w:rPr>
          <w:rFonts w:cs="Calibri"/>
        </w:rPr>
        <w:fldChar w:fldCharType="end"/>
      </w:r>
      <w:r w:rsidR="00742AFA">
        <w:rPr>
          <w:rFonts w:cs="Calibri"/>
        </w:rPr>
        <w:t>,</w:t>
      </w:r>
      <w:r w:rsidR="00742AFA">
        <w:rPr>
          <w:rFonts w:cs="Calibri"/>
        </w:rPr>
        <w:noBreakHyphen/>
        <w:t> </w:t>
      </w:r>
      <w:r w:rsidR="00161C96">
        <w:rPr>
          <w:rFonts w:cs="Calibri"/>
        </w:rPr>
        <w:t>Kč</w:t>
      </w:r>
      <w:r>
        <w:rPr>
          <w:rFonts w:cs="Calibri"/>
        </w:rPr>
        <w:t xml:space="preserve"> </w:t>
      </w:r>
      <w:r w:rsidR="00F77D50">
        <w:rPr>
          <w:rFonts w:cs="Calibri"/>
        </w:rPr>
        <w:t xml:space="preserve">až do výše celkové ceny služby založené na znalostech a 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hodnoty.</w:t>
      </w:r>
    </w:p>
    <w:p w14:paraId="5BDBC13D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8911F1F" w14:textId="48DE9AC4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E354E">
        <w:rPr>
          <w:rFonts w:cs="Calibri"/>
        </w:rPr>
        <w:t xml:space="preserve">Po zaplacení faktury na sjednanou výši bude </w:t>
      </w:r>
      <w:r>
        <w:rPr>
          <w:rFonts w:cs="Calibri"/>
          <w:lang w:val="cs-CZ"/>
        </w:rPr>
        <w:t>uzavřena</w:t>
      </w:r>
      <w:r w:rsidRPr="00EE354E">
        <w:rPr>
          <w:rFonts w:cs="Calibri"/>
        </w:rPr>
        <w:t xml:space="preserve"> smlouv</w:t>
      </w:r>
      <w:r>
        <w:rPr>
          <w:rFonts w:cs="Calibri"/>
          <w:lang w:val="cs-CZ"/>
        </w:rPr>
        <w:t>a</w:t>
      </w:r>
      <w:r w:rsidRPr="00EE354E">
        <w:rPr>
          <w:rFonts w:cs="Calibri"/>
        </w:rPr>
        <w:t xml:space="preserve"> mezi </w:t>
      </w:r>
      <w:r>
        <w:rPr>
          <w:rFonts w:cs="Calibri"/>
          <w:lang w:val="cs-CZ"/>
        </w:rPr>
        <w:t>poskytovatelem</w:t>
      </w:r>
      <w:r w:rsidR="00B4515B">
        <w:rPr>
          <w:rFonts w:cs="Calibri"/>
          <w:lang w:val="cs-CZ"/>
        </w:rPr>
        <w:t xml:space="preserve"> zvýhodněné služby</w:t>
      </w:r>
      <w:r w:rsidRPr="00EE354E">
        <w:rPr>
          <w:rFonts w:cs="Calibri"/>
        </w:rPr>
        <w:t xml:space="preserve"> a</w:t>
      </w:r>
      <w:r>
        <w:rPr>
          <w:rFonts w:cs="Calibri"/>
          <w:lang w:val="cs-CZ"/>
        </w:rPr>
        <w:t> vybraným poskytovatelem</w:t>
      </w:r>
      <w:r w:rsidRPr="00EE354E">
        <w:rPr>
          <w:rFonts w:cs="Calibri"/>
        </w:rPr>
        <w:t xml:space="preserve"> znalostí</w:t>
      </w:r>
      <w:r>
        <w:rPr>
          <w:rFonts w:cs="Calibri"/>
          <w:lang w:val="cs-CZ"/>
        </w:rPr>
        <w:t>.</w:t>
      </w:r>
    </w:p>
    <w:p w14:paraId="1263B990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6D27FDD" w14:textId="176EE3B6" w:rsidR="005E31F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Poskytovatel</w:t>
      </w:r>
      <w:r w:rsidR="00BE712A" w:rsidRPr="00277BBD">
        <w:rPr>
          <w:rFonts w:cs="Calibri"/>
        </w:rPr>
        <w:t xml:space="preserve"> </w:t>
      </w:r>
      <w:r w:rsidR="00B4515B">
        <w:rPr>
          <w:rFonts w:cs="Calibri"/>
          <w:lang w:val="cs-CZ"/>
        </w:rPr>
        <w:t xml:space="preserve">zvýhodněné služby </w:t>
      </w:r>
      <w:r w:rsidR="00BE712A" w:rsidRPr="00277BBD">
        <w:rPr>
          <w:rFonts w:cs="Calibri"/>
        </w:rPr>
        <w:t>poskytne</w:t>
      </w:r>
      <w:r w:rsidR="00161C96" w:rsidRPr="00277BBD">
        <w:rPr>
          <w:rFonts w:cs="Calibri"/>
        </w:rPr>
        <w:t xml:space="preserve"> službu příjemci v souladu s nabídkou, která je přílohou č. 2 této smlouv</w:t>
      </w:r>
      <w:r w:rsidR="009609E7" w:rsidRPr="00277BBD">
        <w:rPr>
          <w:rFonts w:cs="Calibri"/>
        </w:rPr>
        <w:t xml:space="preserve">y. </w:t>
      </w:r>
      <w:r w:rsidR="005E31FD" w:rsidRPr="00530B9A">
        <w:t>Změna v projektu je možná pouze po předchozí písemné dohodě smluvních stran na základě písemné a odůvodněné žádosti příjemce</w:t>
      </w:r>
      <w:r w:rsidR="00B4515B">
        <w:rPr>
          <w:lang w:val="cs-CZ"/>
        </w:rPr>
        <w:t xml:space="preserve"> voucheru</w:t>
      </w:r>
      <w:r w:rsidR="005E31FD" w:rsidRPr="00BE3964">
        <w:t>.</w:t>
      </w:r>
      <w:r w:rsidR="005E31FD" w:rsidRPr="00EE3E2C">
        <w:t xml:space="preserve"> Příjemce </w:t>
      </w:r>
      <w:r w:rsidR="00B4515B">
        <w:rPr>
          <w:lang w:val="cs-CZ"/>
        </w:rPr>
        <w:t xml:space="preserve">voucheru </w:t>
      </w:r>
      <w:r w:rsidR="005E31FD" w:rsidRPr="00EE3E2C">
        <w:t>bere na vědomí, že dotaci lze pouze snížit, nikoli zvýšit</w:t>
      </w:r>
      <w:r w:rsidR="005E31FD">
        <w:t>,</w:t>
      </w:r>
      <w:r w:rsidR="005E31FD" w:rsidRPr="00EE3E2C">
        <w:t xml:space="preserve"> a to při zachování smyslu a</w:t>
      </w:r>
      <w:r w:rsidR="005E31FD">
        <w:t> </w:t>
      </w:r>
      <w:r w:rsidR="005E31FD" w:rsidRPr="00EE3E2C">
        <w:t xml:space="preserve">účelu projektu a minimální hranice dotace </w:t>
      </w:r>
      <w:r w:rsidR="005E31FD">
        <w:t>vyplývající z projektu.</w:t>
      </w:r>
    </w:p>
    <w:p w14:paraId="247FFDC1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D369EFE" w14:textId="53A846D5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Poskytovatel </w:t>
      </w:r>
      <w:r w:rsidR="00B4515B">
        <w:rPr>
          <w:rFonts w:cs="Calibri"/>
          <w:lang w:val="cs-CZ"/>
        </w:rPr>
        <w:t xml:space="preserve">zvýhodněné služby </w:t>
      </w:r>
      <w:r w:rsidRPr="00277BBD">
        <w:rPr>
          <w:rFonts w:cs="Calibri"/>
        </w:rPr>
        <w:t xml:space="preserve">odpovídá za poskytnutí služby vůči příjemci </w:t>
      </w:r>
      <w:r w:rsidR="00B4515B">
        <w:rPr>
          <w:rFonts w:cs="Calibri"/>
          <w:lang w:val="cs-CZ"/>
        </w:rPr>
        <w:t xml:space="preserve">voucheru </w:t>
      </w:r>
      <w:r w:rsidRPr="00277BBD">
        <w:rPr>
          <w:rFonts w:cs="Calibri"/>
        </w:rPr>
        <w:t>a nese veškerá rizika</w:t>
      </w:r>
      <w:r w:rsidRPr="00F35AB8">
        <w:rPr>
          <w:rFonts w:cs="Calibri"/>
        </w:rPr>
        <w:t xml:space="preserve"> spojená s </w:t>
      </w:r>
      <w:r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>
        <w:rPr>
          <w:rFonts w:cs="Calibri"/>
        </w:rPr>
        <w:t>m poskytnutím služby</w:t>
      </w:r>
      <w:r w:rsidRPr="00F35AB8">
        <w:rPr>
          <w:rFonts w:cs="Calibri"/>
        </w:rPr>
        <w:t xml:space="preserve">. Pokud </w:t>
      </w:r>
      <w:r>
        <w:rPr>
          <w:rFonts w:cs="Calibri"/>
        </w:rPr>
        <w:t>příjemce</w:t>
      </w:r>
      <w:r w:rsidRPr="00F35AB8">
        <w:rPr>
          <w:rFonts w:cs="Calibri"/>
        </w:rPr>
        <w:t xml:space="preserve"> </w:t>
      </w:r>
      <w:r>
        <w:rPr>
          <w:rFonts w:cs="Calibri"/>
        </w:rPr>
        <w:t>a</w:t>
      </w:r>
      <w:r w:rsidRPr="00F35AB8">
        <w:rPr>
          <w:rFonts w:cs="Calibri"/>
        </w:rPr>
        <w:t xml:space="preserve">nebo třetí osoba vznese vůči </w:t>
      </w:r>
      <w:r>
        <w:rPr>
          <w:rFonts w:cs="Calibri"/>
        </w:rPr>
        <w:t xml:space="preserve">poskytovateli </w:t>
      </w:r>
      <w:r w:rsidRPr="00F35AB8">
        <w:rPr>
          <w:rFonts w:cs="Calibri"/>
        </w:rPr>
        <w:t xml:space="preserve">jakýkoliv důvodný nárok vyplývající ze skutečnosti, že </w:t>
      </w:r>
      <w:r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>
        <w:rPr>
          <w:rFonts w:cs="Calibri"/>
        </w:rPr>
        <w:t>a</w:t>
      </w:r>
      <w:r w:rsidRPr="00F35AB8">
        <w:rPr>
          <w:rFonts w:cs="Calibri"/>
        </w:rPr>
        <w:t xml:space="preserve"> </w:t>
      </w:r>
      <w:r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>
        <w:rPr>
          <w:rFonts w:cs="Calibri"/>
        </w:rPr>
        <w:t>nebo</w:t>
      </w:r>
      <w:r w:rsidRPr="00F35AB8">
        <w:rPr>
          <w:rFonts w:cs="Calibri"/>
        </w:rPr>
        <w:t xml:space="preserve"> včas, je </w:t>
      </w:r>
      <w:r w:rsidR="001208E6">
        <w:rPr>
          <w:rFonts w:cs="Calibri"/>
          <w:lang w:val="cs-CZ"/>
        </w:rPr>
        <w:t xml:space="preserve">namísto poskytovatele povinen tento nárok uspokojit </w:t>
      </w:r>
      <w:r w:rsidR="001208E6" w:rsidRPr="00F35AB8">
        <w:rPr>
          <w:rFonts w:cs="Calibri"/>
        </w:rPr>
        <w:t>v plném rozsahu</w:t>
      </w:r>
      <w:r w:rsidR="001208E6">
        <w:rPr>
          <w:rFonts w:cs="Calibri"/>
        </w:rPr>
        <w:t xml:space="preserve"> včetně veškerých souvisejících nákladů</w:t>
      </w:r>
      <w:r w:rsidR="001208E6" w:rsidRPr="00F35AB8">
        <w:rPr>
          <w:rFonts w:cs="Calibri"/>
        </w:rPr>
        <w:t xml:space="preserve"> </w:t>
      </w:r>
      <w:r w:rsidRPr="00F35AB8">
        <w:rPr>
          <w:rFonts w:cs="Calibri"/>
        </w:rPr>
        <w:t xml:space="preserve">poskytovatel </w:t>
      </w:r>
      <w:r>
        <w:rPr>
          <w:rFonts w:cs="Calibri"/>
        </w:rPr>
        <w:t>znalostí</w:t>
      </w:r>
      <w:r w:rsidR="001208E6">
        <w:rPr>
          <w:rFonts w:cs="Calibri"/>
          <w:lang w:val="cs-CZ"/>
        </w:rPr>
        <w:t xml:space="preserve"> na základě smlouvy uzavřené s poskytovatelem.</w:t>
      </w:r>
    </w:p>
    <w:p w14:paraId="137E53DD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063F3BD" w14:textId="372FA410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nevznikne či zanikne smlouva mezi poskytovatelem </w:t>
      </w:r>
      <w:r w:rsidR="00B4515B">
        <w:rPr>
          <w:rFonts w:cs="Calibri"/>
          <w:lang w:val="cs-CZ"/>
        </w:rPr>
        <w:t xml:space="preserve">zvýhodněné služby </w:t>
      </w:r>
      <w:r>
        <w:rPr>
          <w:rFonts w:cs="Calibri"/>
        </w:rPr>
        <w:t>a poskytovatelem znalostí, nemůže z tohoto důvodu příjemce uplatnit proti poskytovateli jakýkoliv nárok, zejména nárok související s neposkytnutím služby.</w:t>
      </w:r>
    </w:p>
    <w:p w14:paraId="458A8B2D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F0A1E61" w14:textId="698D8BF7" w:rsidR="00273EB9" w:rsidRPr="00273EB9" w:rsidRDefault="00273EB9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3EB9">
        <w:rPr>
          <w:rFonts w:cs="Calibri"/>
        </w:rPr>
        <w:t xml:space="preserve">Po dokončení služby poskytovatelem znalostí </w:t>
      </w:r>
      <w:r w:rsidR="003260EB">
        <w:rPr>
          <w:rFonts w:cs="Calibri"/>
          <w:lang w:val="cs-CZ"/>
        </w:rPr>
        <w:t>poskytovatel</w:t>
      </w:r>
      <w:r w:rsidR="003260EB" w:rsidRPr="00273EB9">
        <w:rPr>
          <w:rFonts w:cs="Calibri"/>
        </w:rPr>
        <w:t xml:space="preserve"> </w:t>
      </w:r>
      <w:r w:rsidR="00B4515B">
        <w:rPr>
          <w:rFonts w:cs="Calibri"/>
          <w:lang w:val="cs-CZ"/>
        </w:rPr>
        <w:t>zvýhodněné služby tuto</w:t>
      </w:r>
      <w:r w:rsidRPr="00273EB9">
        <w:rPr>
          <w:rFonts w:cs="Calibri"/>
        </w:rPr>
        <w:t xml:space="preserve"> službu </w:t>
      </w:r>
      <w:r w:rsidR="00D81769">
        <w:rPr>
          <w:rFonts w:cs="Calibri"/>
          <w:lang w:val="cs-CZ"/>
        </w:rPr>
        <w:t xml:space="preserve">převezme </w:t>
      </w:r>
      <w:r w:rsidRPr="00273EB9">
        <w:rPr>
          <w:rFonts w:cs="Calibri"/>
        </w:rPr>
        <w:t>a</w:t>
      </w:r>
      <w:r w:rsidR="00B4515B">
        <w:rPr>
          <w:rFonts w:cs="Calibri"/>
          <w:lang w:val="cs-CZ"/>
        </w:rPr>
        <w:t> </w:t>
      </w:r>
      <w:r w:rsidR="00D81769" w:rsidRPr="00273EB9">
        <w:rPr>
          <w:rFonts w:cs="Calibri"/>
        </w:rPr>
        <w:t>podep</w:t>
      </w:r>
      <w:r w:rsidR="00D81769">
        <w:rPr>
          <w:rFonts w:cs="Calibri"/>
          <w:lang w:val="cs-CZ"/>
        </w:rPr>
        <w:t>íše</w:t>
      </w:r>
      <w:r w:rsidR="00D81769" w:rsidRPr="00273EB9">
        <w:rPr>
          <w:rFonts w:cs="Calibri"/>
        </w:rPr>
        <w:t xml:space="preserve"> </w:t>
      </w:r>
      <w:r w:rsidRPr="00273EB9">
        <w:rPr>
          <w:rFonts w:cs="Calibri"/>
        </w:rPr>
        <w:t>předávací protokol za účasti příjemce.</w:t>
      </w:r>
      <w:r>
        <w:rPr>
          <w:rFonts w:cs="Calibri"/>
        </w:rPr>
        <w:t xml:space="preserve"> </w:t>
      </w:r>
      <w:r>
        <w:t xml:space="preserve">Pokud příjemce </w:t>
      </w:r>
      <w:r w:rsidR="009E639B">
        <w:rPr>
          <w:lang w:val="cs-CZ"/>
        </w:rPr>
        <w:t xml:space="preserve">voucheru </w:t>
      </w:r>
      <w:r>
        <w:t>neupozorní poskytovatele</w:t>
      </w:r>
      <w:r w:rsidR="009E639B">
        <w:rPr>
          <w:lang w:val="cs-CZ"/>
        </w:rPr>
        <w:t xml:space="preserve"> zvýhodněné služby</w:t>
      </w:r>
      <w:r>
        <w:t xml:space="preserve"> a</w:t>
      </w:r>
      <w:r w:rsidR="009E639B">
        <w:rPr>
          <w:lang w:val="cs-CZ"/>
        </w:rPr>
        <w:t> </w:t>
      </w:r>
      <w:r>
        <w:t>současně poskytovatele znalostí na zjištěné vady poskytnuté služby v okamžiku jejího převzetí a nezaznamená je do</w:t>
      </w:r>
      <w:r w:rsidR="00B4515B">
        <w:rPr>
          <w:lang w:val="cs-CZ"/>
        </w:rPr>
        <w:t> </w:t>
      </w:r>
      <w:r>
        <w:t>předávacího protokolu, má se za to, že služba byla poskytnuta bez vad, řádně a včas.</w:t>
      </w:r>
      <w:r w:rsidR="00D81769">
        <w:rPr>
          <w:lang w:val="cs-CZ"/>
        </w:rPr>
        <w:t xml:space="preserve"> </w:t>
      </w:r>
    </w:p>
    <w:p w14:paraId="723C51B1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F16E738" w14:textId="32E34435" w:rsidR="00277BB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Do jednoho měsíce od předání služby vypracuje příjemce </w:t>
      </w:r>
      <w:r w:rsidR="009E639B">
        <w:rPr>
          <w:rFonts w:cs="Calibri"/>
          <w:lang w:val="cs-CZ"/>
        </w:rPr>
        <w:t xml:space="preserve">voucheru </w:t>
      </w:r>
      <w:r>
        <w:rPr>
          <w:rFonts w:cs="Calibri"/>
          <w:lang w:val="cs-CZ"/>
        </w:rPr>
        <w:t>závěrečnou</w:t>
      </w:r>
      <w:r w:rsidRPr="00277BBD">
        <w:rPr>
          <w:rFonts w:cs="Calibri"/>
        </w:rPr>
        <w:t xml:space="preserve"> zprávu </w:t>
      </w:r>
      <w:r w:rsidR="002960EA">
        <w:rPr>
          <w:rFonts w:cs="Calibri"/>
          <w:lang w:val="cs-CZ"/>
        </w:rPr>
        <w:t>na základě podkladů od</w:t>
      </w:r>
      <w:r w:rsidR="00B4515B">
        <w:rPr>
          <w:rFonts w:cs="Calibri"/>
          <w:lang w:val="cs-CZ"/>
        </w:rPr>
        <w:t> </w:t>
      </w:r>
      <w:r w:rsidR="002960EA">
        <w:rPr>
          <w:rFonts w:cs="Calibri"/>
          <w:lang w:val="cs-CZ"/>
        </w:rPr>
        <w:t xml:space="preserve">poskytovatele </w:t>
      </w:r>
      <w:r w:rsidRPr="00277BBD">
        <w:rPr>
          <w:rFonts w:cs="Calibri"/>
        </w:rPr>
        <w:t>a předá ji v písemné</w:t>
      </w:r>
      <w:r>
        <w:rPr>
          <w:rFonts w:cs="Calibri"/>
          <w:lang w:val="cs-CZ"/>
        </w:rPr>
        <w:t xml:space="preserve"> </w:t>
      </w:r>
      <w:r w:rsidRPr="00277BBD">
        <w:rPr>
          <w:rFonts w:cs="Calibri"/>
        </w:rPr>
        <w:t>elektronické podobě poskytovateli.</w:t>
      </w: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5594D12F" w:rsidR="00987FE9" w:rsidRDefault="00987FE9" w:rsidP="003C1128">
      <w:pPr>
        <w:spacing w:after="0" w:line="240" w:lineRule="auto"/>
        <w:jc w:val="both"/>
      </w:pPr>
    </w:p>
    <w:p w14:paraId="4929CDF2" w14:textId="63CE8D89" w:rsidR="00B4515B" w:rsidRDefault="00B4515B" w:rsidP="003C1128">
      <w:pPr>
        <w:spacing w:after="0" w:line="240" w:lineRule="auto"/>
        <w:jc w:val="both"/>
      </w:pPr>
    </w:p>
    <w:p w14:paraId="0618ABB2" w14:textId="7B7F86DB" w:rsidR="00B4515B" w:rsidRDefault="00B4515B" w:rsidP="003C1128">
      <w:pPr>
        <w:spacing w:after="0" w:line="240" w:lineRule="auto"/>
        <w:jc w:val="both"/>
      </w:pPr>
    </w:p>
    <w:p w14:paraId="66656C6D" w14:textId="77777777" w:rsidR="00B4515B" w:rsidRPr="00B83ABC" w:rsidRDefault="00B4515B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0710661A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 w:rsidR="009E639B">
        <w:t xml:space="preserve">voucheru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77777777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>řádně seznámen s podmínkami projektu, a že jeho žádost včetně čestného prohlášení, kter</w:t>
      </w:r>
      <w:r w:rsidR="00FB2A72">
        <w:t>é</w:t>
      </w:r>
      <w:r w:rsidRPr="009609E7">
        <w:t xml:space="preserve"> jsou přílohou č. 1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7356A2C4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projekt nikdy dříve nevypracovával pro své potřeby nebo jakoukoliv třetí osobu, ani ve spolupráci s poskytovatelem znalostí a jedná se o projekt zcela nový, který provede až na základě </w:t>
      </w:r>
      <w:r w:rsidR="009E639B">
        <w:t xml:space="preserve">aktuální výzvy </w:t>
      </w:r>
      <w:r>
        <w:t>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23BCB970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</w:t>
      </w:r>
      <w:r w:rsidR="009E639B">
        <w:t xml:space="preserve"> voucheru</w:t>
      </w:r>
      <w:r w:rsidRPr="00EE3E2C">
        <w:t xml:space="preserve">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432984F1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</w:t>
      </w:r>
      <w:r w:rsidR="009E639B">
        <w:t> </w:t>
      </w:r>
      <w:r>
        <w:t>znalostech,</w:t>
      </w:r>
    </w:p>
    <w:p w14:paraId="7EB3DE68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5568481F" w14:textId="113E101A" w:rsidR="000B740B" w:rsidRDefault="00987FE9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 xml:space="preserve">spolupracovat s poskytovatelem znalostí a poskytovat mu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 w:rsidRPr="00987FE9">
        <w:t xml:space="preserve"> </w:t>
      </w:r>
      <w:r>
        <w:t xml:space="preserve">zejména obratem odpovídat na dotazy poskytovatele ohledně </w:t>
      </w:r>
      <w:r w:rsidR="00634347">
        <w:t xml:space="preserve">kontroly </w:t>
      </w:r>
      <w:r>
        <w:t>průběhu plnění služby a zasílat poskytovateli kopie písemné či elektronické komunikace vedené s poskytovatelem znalostí, která obsahuje podstatné záležitosti týkající se poskytování služby,</w:t>
      </w:r>
    </w:p>
    <w:p w14:paraId="1CA3AF58" w14:textId="77777777" w:rsidR="00530B9A" w:rsidRDefault="00530B9A" w:rsidP="00530B9A">
      <w:pPr>
        <w:spacing w:after="0" w:line="240" w:lineRule="auto"/>
        <w:ind w:left="709"/>
        <w:jc w:val="both"/>
      </w:pPr>
    </w:p>
    <w:p w14:paraId="1D24456A" w14:textId="72441D51" w:rsidR="00455275" w:rsidRDefault="00A275D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převzít</w:t>
      </w:r>
      <w:r w:rsidR="00DB47F9">
        <w:t xml:space="preserve"> od poskytovatele službu </w:t>
      </w:r>
      <w:r w:rsidR="00455275" w:rsidRPr="00EE3E2C">
        <w:t xml:space="preserve">nejpozději </w:t>
      </w:r>
      <w:r w:rsidR="00073CC6" w:rsidRPr="00EE3E2C">
        <w:t xml:space="preserve">do </w:t>
      </w:r>
      <w:r w:rsidR="009E639B">
        <w:fldChar w:fldCharType="begin">
          <w:ffData>
            <w:name w:val="Text31"/>
            <w:enabled/>
            <w:calcOnExit w:val="0"/>
            <w:textInput>
              <w:default w:val="30.4.2021"/>
            </w:textInput>
          </w:ffData>
        </w:fldChar>
      </w:r>
      <w:bookmarkStart w:id="14" w:name="Text31"/>
      <w:r w:rsidR="009E639B">
        <w:instrText xml:space="preserve"> FORMTEXT </w:instrText>
      </w:r>
      <w:r w:rsidR="009E639B">
        <w:fldChar w:fldCharType="separate"/>
      </w:r>
      <w:r w:rsidR="009E639B">
        <w:rPr>
          <w:noProof/>
        </w:rPr>
        <w:t>30.4.2021</w:t>
      </w:r>
      <w:r w:rsidR="009E639B">
        <w:fldChar w:fldCharType="end"/>
      </w:r>
      <w:bookmarkEnd w:id="14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7306A27F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</w:t>
      </w:r>
      <w:r w:rsidR="009E639B">
        <w:rPr>
          <w:rFonts w:cs="Calibri"/>
        </w:rPr>
        <w:t xml:space="preserve">zvýhodněné služby </w:t>
      </w:r>
      <w:r w:rsidRPr="00530B9A">
        <w:rPr>
          <w:rFonts w:cs="Calibri"/>
        </w:rPr>
        <w:t>všechny skutečnosti, které zjistil při</w:t>
      </w:r>
      <w:r w:rsidR="009E639B">
        <w:rPr>
          <w:rFonts w:cs="Calibri"/>
        </w:rPr>
        <w:t> </w:t>
      </w:r>
      <w:r w:rsidRPr="00530B9A">
        <w:rPr>
          <w:rFonts w:cs="Calibri"/>
        </w:rPr>
        <w:t xml:space="preserve">realizaci projektu a které mohou mít vliv na plnění této smlouvy, zejména </w:t>
      </w:r>
      <w:r w:rsidR="00987FE9">
        <w:t>jakékoliv pochybnosti o</w:t>
      </w:r>
      <w:r w:rsidR="009E639B">
        <w:t> </w:t>
      </w:r>
      <w:r w:rsidR="00987FE9">
        <w:t xml:space="preserve">správném postupu poskytovatele znalostí, o nedostatečné komunikaci nebo předávání informací </w:t>
      </w:r>
      <w:r w:rsidR="00987FE9">
        <w:lastRenderedPageBreak/>
        <w:t>a</w:t>
      </w:r>
      <w:r w:rsidR="009E639B">
        <w:t> </w:t>
      </w:r>
      <w:r w:rsidR="00987FE9">
        <w:t>podkladů ze strany poskytovatele znalostí a dále informace o problémech při poskytování služby nebo</w:t>
      </w:r>
      <w:r w:rsidR="009E639B">
        <w:t> </w:t>
      </w:r>
      <w:r w:rsidR="00987FE9">
        <w:t>o jejím přerušení či</w:t>
      </w:r>
      <w:r w:rsidR="009E639B">
        <w:t> </w:t>
      </w:r>
      <w:r w:rsidR="00987FE9">
        <w:t>zpoždění,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31225FD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5F313B">
        <w:t>zvýhodněné</w:t>
      </w:r>
      <w:r w:rsidR="009E639B">
        <w:t xml:space="preserve"> služby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5CE0C78E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 xml:space="preserve">poskytovatele </w:t>
      </w:r>
      <w:r w:rsidR="009E639B">
        <w:rPr>
          <w:rFonts w:cs="Calibri"/>
        </w:rPr>
        <w:t xml:space="preserve">zvýhodněné služby </w:t>
      </w:r>
      <w:r w:rsidR="00146286">
        <w:rPr>
          <w:rFonts w:cs="Calibri"/>
        </w:rPr>
        <w:t>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A3C592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Poskytovatel </w:t>
      </w:r>
      <w:r w:rsidR="009E639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eastAsia="Times New Roman" w:cs="Calibri"/>
          <w:color w:val="000000"/>
          <w:lang w:eastAsia="cs-CZ"/>
        </w:rPr>
        <w:t>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 w:rsidR="009E639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E639B">
        <w:rPr>
          <w:rFonts w:eastAsia="Times New Roman" w:cs="Calibri"/>
          <w:color w:val="000000"/>
          <w:lang w:eastAsia="cs-CZ"/>
        </w:rPr>
        <w:t>,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>oprávněn odstoupit od</w:t>
      </w:r>
      <w:r w:rsidR="009E639B">
        <w:rPr>
          <w:rFonts w:eastAsia="Times New Roman" w:cs="Calibri"/>
          <w:color w:val="000000"/>
          <w:lang w:eastAsia="cs-CZ"/>
        </w:rPr>
        <w:t> </w:t>
      </w:r>
      <w:r>
        <w:rPr>
          <w:rFonts w:eastAsia="Times New Roman" w:cs="Calibri"/>
          <w:color w:val="000000"/>
          <w:lang w:eastAsia="cs-CZ"/>
        </w:rPr>
        <w:t xml:space="preserve">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4A3EFDF2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>pro</w:t>
      </w:r>
      <w:r w:rsidR="009E639B">
        <w:rPr>
          <w:rFonts w:cs="Calibri"/>
        </w:rPr>
        <w:t> 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41F1D81B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 w:rsidR="00CE7E5F" w:rsidRPr="002441AF">
        <w:rPr>
          <w:rFonts w:eastAsia="Times New Roman" w:cs="Calibri"/>
          <w:color w:val="000000"/>
          <w:lang w:eastAsia="cs-CZ"/>
        </w:rPr>
        <w:t>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60BC1ACB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</w:t>
      </w:r>
      <w:r w:rsidR="005F313B">
        <w:rPr>
          <w:rFonts w:cs="Calibri"/>
          <w:lang w:val="cs-CZ"/>
        </w:rPr>
        <w:t xml:space="preserve">zvýhodněné služby </w:t>
      </w:r>
      <w:r w:rsidRPr="00D4086F">
        <w:rPr>
          <w:rFonts w:cs="Calibri"/>
        </w:rPr>
        <w:t>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352686D9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lastRenderedPageBreak/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</w:t>
      </w:r>
      <w:r w:rsidR="005F313B">
        <w:rPr>
          <w:lang w:val="cs-CZ"/>
        </w:rPr>
        <w:t xml:space="preserve"> voucheru</w:t>
      </w:r>
      <w:r w:rsidR="00604C0A">
        <w:t xml:space="preserve">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 xml:space="preserve">příjemce </w:t>
      </w:r>
      <w:r w:rsidR="005F313B">
        <w:rPr>
          <w:lang w:val="cs-CZ"/>
        </w:rPr>
        <w:t xml:space="preserve">voucheru </w:t>
      </w:r>
      <w:r w:rsidR="00604C0A">
        <w:t>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25200E2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 w:rsidR="005F313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</w:t>
      </w:r>
      <w:r w:rsidR="005F313B">
        <w:rPr>
          <w:rFonts w:eastAsia="Times New Roman" w:cs="Calibri"/>
          <w:lang w:eastAsia="cs-CZ"/>
        </w:rPr>
        <w:t> </w:t>
      </w:r>
      <w:r w:rsidRPr="00243F88">
        <w:rPr>
          <w:rFonts w:eastAsia="Times New Roman" w:cs="Calibri"/>
          <w:lang w:eastAsia="cs-CZ"/>
        </w:rPr>
        <w:t>smluvní pokutu, úroky z prodlení nebo náhradu škody.</w:t>
      </w: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A8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6C74932E" w14:textId="3D498A9A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</w:t>
      </w:r>
      <w:r w:rsidR="005F313B">
        <w:t>vouc</w:t>
      </w:r>
      <w:r w:rsidR="00782798">
        <w:t>h</w:t>
      </w:r>
      <w:r w:rsidR="005F313B">
        <w:t xml:space="preserve">eru </w:t>
      </w:r>
      <w:r w:rsidRPr="004125AB">
        <w:t>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</w:t>
      </w:r>
      <w:r w:rsidR="005F313B">
        <w:t xml:space="preserve">zvýhodněné služby </w:t>
      </w:r>
      <w:r w:rsidRPr="004125AB">
        <w:t xml:space="preserve">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</w:t>
      </w:r>
      <w:r w:rsidR="005F313B">
        <w:t> </w:t>
      </w:r>
      <w:r w:rsidR="006F70CF">
        <w:t>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0725D76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poskytovatele</w:t>
      </w:r>
      <w:r w:rsidR="005F313B">
        <w:t xml:space="preserve"> zvýhodněné služby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37D83E92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0BD428AC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 xml:space="preserve">mlouva nabývá účinnosti dnem, ve kterém poskytovatel </w:t>
      </w:r>
      <w:r w:rsidR="005F313B">
        <w:t xml:space="preserve">zvýhodněné služby </w:t>
      </w:r>
      <w:r w:rsidR="008D50A1" w:rsidRPr="008D50A1">
        <w:t>uzavře</w:t>
      </w:r>
      <w:r>
        <w:t>l</w:t>
      </w:r>
      <w:r w:rsidR="005F313B">
        <w:t xml:space="preserve"> </w:t>
      </w:r>
      <w:r w:rsidR="008D50A1" w:rsidRPr="008D50A1">
        <w:t>s poskytovatelem znalostí smlouvu o poskytnutí služby založené na znalostech. Poskytovatel</w:t>
      </w:r>
      <w:r w:rsidR="005F313B">
        <w:t xml:space="preserve"> zvýhodněné</w:t>
      </w:r>
      <w:r w:rsidR="008D50A1" w:rsidRPr="008D50A1">
        <w:t xml:space="preserve"> je povinen tuto skutečnost sdělit příjemci</w:t>
      </w:r>
      <w:r w:rsidR="005F313B">
        <w:t xml:space="preserve"> voucheru</w:t>
      </w:r>
      <w:r w:rsidR="008D50A1" w:rsidRPr="008D50A1">
        <w:t xml:space="preserve">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1C2B658B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2BFAE25E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52CAEB44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51CB4211" w14:textId="77777777" w:rsidR="00057523" w:rsidRDefault="008D50A1" w:rsidP="00057523">
      <w:pPr>
        <w:numPr>
          <w:ilvl w:val="0"/>
          <w:numId w:val="31"/>
        </w:numPr>
        <w:spacing w:after="0" w:line="240" w:lineRule="auto"/>
        <w:jc w:val="both"/>
      </w:pPr>
      <w:r w:rsidRPr="009519BE">
        <w:rPr>
          <w:rFonts w:eastAsia="Times New Roman" w:cs="Calibri"/>
          <w:lang w:eastAsia="cs-CZ"/>
        </w:rPr>
        <w:lastRenderedPageBreak/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40B278C3" w14:textId="77777777" w:rsidR="00057523" w:rsidRDefault="00057523" w:rsidP="00057523">
      <w:pPr>
        <w:spacing w:after="0" w:line="240" w:lineRule="auto"/>
        <w:jc w:val="both"/>
      </w:pPr>
    </w:p>
    <w:p w14:paraId="48695FB3" w14:textId="134DC45D" w:rsidR="00057523" w:rsidRPr="00CD05B3" w:rsidRDefault="00057523" w:rsidP="00057523">
      <w:pPr>
        <w:numPr>
          <w:ilvl w:val="0"/>
          <w:numId w:val="31"/>
        </w:numPr>
        <w:spacing w:after="0" w:line="240" w:lineRule="auto"/>
        <w:jc w:val="both"/>
      </w:pPr>
      <w:r>
        <w:t xml:space="preserve">Účastníci </w:t>
      </w:r>
      <w:r w:rsidRPr="00C84E72">
        <w:t>berou na vědomí, že tato smlouva podléhá právní úpravě zák. č. 340/2015 Sb., zákon o registru smluv, a proto bude uveřejněna v registru dle §</w:t>
      </w:r>
      <w:r>
        <w:t>5</w:t>
      </w:r>
      <w:r w:rsidRPr="00C84E72">
        <w:t xml:space="preserve"> tohoto zákona</w:t>
      </w:r>
      <w:r>
        <w:t>, a to v jejím zákonném rozsahu.</w:t>
      </w:r>
    </w:p>
    <w:p w14:paraId="118C5C7B" w14:textId="77777777" w:rsidR="00FC6676" w:rsidRDefault="00FC6676" w:rsidP="003C1128">
      <w:pPr>
        <w:spacing w:after="0" w:line="240" w:lineRule="auto"/>
        <w:ind w:left="357" w:hanging="357"/>
      </w:pPr>
    </w:p>
    <w:p w14:paraId="19CFA07E" w14:textId="6528F5E5" w:rsidR="00057523" w:rsidRDefault="00057523">
      <w:pPr>
        <w:spacing w:after="0" w:line="240" w:lineRule="auto"/>
      </w:pPr>
    </w:p>
    <w:p w14:paraId="79CE7139" w14:textId="77777777" w:rsidR="00057523" w:rsidRPr="00CD05B3" w:rsidRDefault="00057523" w:rsidP="003C1128">
      <w:pPr>
        <w:spacing w:after="0" w:line="240" w:lineRule="auto"/>
        <w:ind w:left="357" w:hanging="357"/>
      </w:pPr>
    </w:p>
    <w:p w14:paraId="6340A268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41A353F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31D8D896" w14:textId="6F6E40DC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 xml:space="preserve">žádost </w:t>
      </w:r>
      <w:r>
        <w:t xml:space="preserve">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FDA8480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66F8F694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818782F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DDB579B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2BCC1A7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E5E168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0A934AC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5503B4C7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C159A0">
        <w:tc>
          <w:tcPr>
            <w:tcW w:w="4536" w:type="dxa"/>
          </w:tcPr>
          <w:p w14:paraId="5C3B78A0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08F757A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4A9AC3FA" w14:textId="0979CD52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0C67093" w14:textId="188822A4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9A5A15B" w14:textId="77777777" w:rsidR="00467064" w:rsidRDefault="004670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ACC2C92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5D34FF" w14:textId="77777777" w:rsidR="00032225" w:rsidRPr="004125AB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C159A0">
        <w:tc>
          <w:tcPr>
            <w:tcW w:w="4536" w:type="dxa"/>
          </w:tcPr>
          <w:p w14:paraId="144D161B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C55CDFE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CC6E5A" w14:textId="0F64C2D0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7925957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7B24DE2" w14:textId="5526791B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000F732" w14:textId="77777777" w:rsidR="00C63F19" w:rsidRDefault="00C63F19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62B31D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2A9F0E57" w14:textId="77777777" w:rsidR="00032225" w:rsidRPr="001A4766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2F5DFE5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582F1F0" w14:textId="77777777" w:rsidR="00032225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 JVTP, a.s.</w:t>
            </w:r>
          </w:p>
          <w:p w14:paraId="3B887C73" w14:textId="35D6DB98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B3281E" w14:textId="0A16CED5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809833E" w14:textId="0FFCAE6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BB66D4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E1B0FC8" w14:textId="347A25CA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D087F4A" w14:textId="5A08099B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1656358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CE15C1D" w14:textId="77777777" w:rsidR="00032225" w:rsidRPr="004125AB" w:rsidRDefault="00032225" w:rsidP="00C159A0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  <w:r>
              <w:rPr>
                <w:i/>
              </w:rPr>
              <w:t xml:space="preserve"> JVTP, a.s.</w:t>
            </w:r>
          </w:p>
        </w:tc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C73E" w14:textId="77777777" w:rsidR="00152073" w:rsidRDefault="00152073">
      <w:pPr>
        <w:spacing w:after="0" w:line="240" w:lineRule="auto"/>
      </w:pPr>
      <w:r>
        <w:separator/>
      </w:r>
    </w:p>
  </w:endnote>
  <w:endnote w:type="continuationSeparator" w:id="0">
    <w:p w14:paraId="65E45F0F" w14:textId="77777777" w:rsidR="00152073" w:rsidRDefault="00152073">
      <w:pPr>
        <w:spacing w:after="0" w:line="240" w:lineRule="auto"/>
      </w:pPr>
      <w:r>
        <w:continuationSeparator/>
      </w:r>
    </w:p>
  </w:endnote>
  <w:endnote w:type="continuationNotice" w:id="1">
    <w:p w14:paraId="2D505FCB" w14:textId="77777777" w:rsidR="00152073" w:rsidRDefault="00152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477924">
      <w:rPr>
        <w:rFonts w:cs="Calibri"/>
        <w:noProof/>
        <w:color w:val="808080"/>
        <w:sz w:val="16"/>
        <w:szCs w:val="18"/>
        <w:lang w:bidi="en-US"/>
      </w:rPr>
      <w:t>6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6940" w14:textId="77777777" w:rsidR="00152073" w:rsidRDefault="00152073">
      <w:pPr>
        <w:spacing w:after="0" w:line="240" w:lineRule="auto"/>
      </w:pPr>
      <w:r>
        <w:separator/>
      </w:r>
    </w:p>
  </w:footnote>
  <w:footnote w:type="continuationSeparator" w:id="0">
    <w:p w14:paraId="0F277A6B" w14:textId="77777777" w:rsidR="00152073" w:rsidRDefault="00152073">
      <w:pPr>
        <w:spacing w:after="0" w:line="240" w:lineRule="auto"/>
      </w:pPr>
      <w:r>
        <w:continuationSeparator/>
      </w:r>
    </w:p>
  </w:footnote>
  <w:footnote w:type="continuationNotice" w:id="1">
    <w:p w14:paraId="48809525" w14:textId="77777777" w:rsidR="00152073" w:rsidRDefault="00152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FD83" w14:textId="77777777" w:rsidR="008E1FEE" w:rsidRDefault="008E1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7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9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21"/>
  </w:num>
  <w:num w:numId="5">
    <w:abstractNumId w:val="34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39"/>
  </w:num>
  <w:num w:numId="13">
    <w:abstractNumId w:val="38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3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7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5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256EF"/>
    <w:rsid w:val="00025A33"/>
    <w:rsid w:val="00032225"/>
    <w:rsid w:val="00033FBC"/>
    <w:rsid w:val="00057523"/>
    <w:rsid w:val="00062CBC"/>
    <w:rsid w:val="00063B3A"/>
    <w:rsid w:val="00065D2D"/>
    <w:rsid w:val="00066E11"/>
    <w:rsid w:val="00073CC6"/>
    <w:rsid w:val="00097504"/>
    <w:rsid w:val="000A2FB9"/>
    <w:rsid w:val="000A751E"/>
    <w:rsid w:val="000B70CF"/>
    <w:rsid w:val="000B740B"/>
    <w:rsid w:val="000B78AD"/>
    <w:rsid w:val="000C3E9E"/>
    <w:rsid w:val="000E16D3"/>
    <w:rsid w:val="000F1683"/>
    <w:rsid w:val="00100B67"/>
    <w:rsid w:val="00103D98"/>
    <w:rsid w:val="00104F34"/>
    <w:rsid w:val="00111550"/>
    <w:rsid w:val="001156B3"/>
    <w:rsid w:val="001208E6"/>
    <w:rsid w:val="00121B21"/>
    <w:rsid w:val="00124BE6"/>
    <w:rsid w:val="0013258B"/>
    <w:rsid w:val="00146286"/>
    <w:rsid w:val="00150D41"/>
    <w:rsid w:val="00152073"/>
    <w:rsid w:val="00155723"/>
    <w:rsid w:val="001575CA"/>
    <w:rsid w:val="00161109"/>
    <w:rsid w:val="00161C96"/>
    <w:rsid w:val="0016415B"/>
    <w:rsid w:val="00166CAF"/>
    <w:rsid w:val="001761BA"/>
    <w:rsid w:val="00183C31"/>
    <w:rsid w:val="00183DD8"/>
    <w:rsid w:val="00184CC8"/>
    <w:rsid w:val="00185BDE"/>
    <w:rsid w:val="001A3123"/>
    <w:rsid w:val="001C1953"/>
    <w:rsid w:val="001C2133"/>
    <w:rsid w:val="001C413C"/>
    <w:rsid w:val="001C6A44"/>
    <w:rsid w:val="00204EFD"/>
    <w:rsid w:val="002064EC"/>
    <w:rsid w:val="0021011D"/>
    <w:rsid w:val="00243F88"/>
    <w:rsid w:val="002441AF"/>
    <w:rsid w:val="0025541E"/>
    <w:rsid w:val="00257B92"/>
    <w:rsid w:val="002602CB"/>
    <w:rsid w:val="00273EB9"/>
    <w:rsid w:val="00277BBD"/>
    <w:rsid w:val="00277F9A"/>
    <w:rsid w:val="0028791C"/>
    <w:rsid w:val="002901E3"/>
    <w:rsid w:val="002960EA"/>
    <w:rsid w:val="002A05A6"/>
    <w:rsid w:val="002A2ED7"/>
    <w:rsid w:val="002B093C"/>
    <w:rsid w:val="002B30B8"/>
    <w:rsid w:val="002C082A"/>
    <w:rsid w:val="002C41A3"/>
    <w:rsid w:val="002D09F8"/>
    <w:rsid w:val="002D1B4D"/>
    <w:rsid w:val="002D52EC"/>
    <w:rsid w:val="002D7E56"/>
    <w:rsid w:val="0030072B"/>
    <w:rsid w:val="0030325C"/>
    <w:rsid w:val="00304A47"/>
    <w:rsid w:val="00307861"/>
    <w:rsid w:val="00311DE6"/>
    <w:rsid w:val="00317291"/>
    <w:rsid w:val="0032602B"/>
    <w:rsid w:val="003260EB"/>
    <w:rsid w:val="00334306"/>
    <w:rsid w:val="003350DE"/>
    <w:rsid w:val="003353AC"/>
    <w:rsid w:val="00355CFC"/>
    <w:rsid w:val="00355F1C"/>
    <w:rsid w:val="003737CB"/>
    <w:rsid w:val="00373E52"/>
    <w:rsid w:val="00387FDA"/>
    <w:rsid w:val="0039231F"/>
    <w:rsid w:val="00393568"/>
    <w:rsid w:val="003B0E36"/>
    <w:rsid w:val="003B2C93"/>
    <w:rsid w:val="003C1128"/>
    <w:rsid w:val="003D0C4B"/>
    <w:rsid w:val="003D246F"/>
    <w:rsid w:val="003D5A7F"/>
    <w:rsid w:val="003D7FD3"/>
    <w:rsid w:val="003E0FEE"/>
    <w:rsid w:val="003E7CB6"/>
    <w:rsid w:val="003F6E67"/>
    <w:rsid w:val="004121AC"/>
    <w:rsid w:val="004125AB"/>
    <w:rsid w:val="004230B1"/>
    <w:rsid w:val="00423E45"/>
    <w:rsid w:val="004512DE"/>
    <w:rsid w:val="00455275"/>
    <w:rsid w:val="0046042D"/>
    <w:rsid w:val="00467064"/>
    <w:rsid w:val="00471BD0"/>
    <w:rsid w:val="004747F4"/>
    <w:rsid w:val="004755D4"/>
    <w:rsid w:val="00477924"/>
    <w:rsid w:val="00484D44"/>
    <w:rsid w:val="004851F7"/>
    <w:rsid w:val="00487555"/>
    <w:rsid w:val="004931EE"/>
    <w:rsid w:val="00495C92"/>
    <w:rsid w:val="004A6FAC"/>
    <w:rsid w:val="004B4198"/>
    <w:rsid w:val="004B5218"/>
    <w:rsid w:val="004B6847"/>
    <w:rsid w:val="004D2E51"/>
    <w:rsid w:val="004D3AA0"/>
    <w:rsid w:val="004E4CD6"/>
    <w:rsid w:val="004F0ACF"/>
    <w:rsid w:val="00505F27"/>
    <w:rsid w:val="005174A9"/>
    <w:rsid w:val="00522200"/>
    <w:rsid w:val="005224DF"/>
    <w:rsid w:val="00527165"/>
    <w:rsid w:val="00527F12"/>
    <w:rsid w:val="00530B9A"/>
    <w:rsid w:val="00550321"/>
    <w:rsid w:val="00551536"/>
    <w:rsid w:val="00574E3E"/>
    <w:rsid w:val="0057632C"/>
    <w:rsid w:val="00577C11"/>
    <w:rsid w:val="005938D5"/>
    <w:rsid w:val="005A0E29"/>
    <w:rsid w:val="005B02B9"/>
    <w:rsid w:val="005C0CEA"/>
    <w:rsid w:val="005D51B2"/>
    <w:rsid w:val="005E2931"/>
    <w:rsid w:val="005E31FD"/>
    <w:rsid w:val="005F313B"/>
    <w:rsid w:val="005F4893"/>
    <w:rsid w:val="005F68C0"/>
    <w:rsid w:val="005F6EC3"/>
    <w:rsid w:val="00604C0A"/>
    <w:rsid w:val="006309EB"/>
    <w:rsid w:val="00631304"/>
    <w:rsid w:val="006320F8"/>
    <w:rsid w:val="00634347"/>
    <w:rsid w:val="0064531C"/>
    <w:rsid w:val="00690BD7"/>
    <w:rsid w:val="00694402"/>
    <w:rsid w:val="006A58E8"/>
    <w:rsid w:val="006B12B7"/>
    <w:rsid w:val="006B719F"/>
    <w:rsid w:val="006C17C2"/>
    <w:rsid w:val="006C4FF6"/>
    <w:rsid w:val="006F0BC9"/>
    <w:rsid w:val="006F70CF"/>
    <w:rsid w:val="007153D0"/>
    <w:rsid w:val="00717721"/>
    <w:rsid w:val="00724AAB"/>
    <w:rsid w:val="0072640D"/>
    <w:rsid w:val="00727C0A"/>
    <w:rsid w:val="00734569"/>
    <w:rsid w:val="00742AFA"/>
    <w:rsid w:val="00745739"/>
    <w:rsid w:val="00745923"/>
    <w:rsid w:val="00756B9E"/>
    <w:rsid w:val="00762E86"/>
    <w:rsid w:val="00765869"/>
    <w:rsid w:val="00782798"/>
    <w:rsid w:val="007A5B6A"/>
    <w:rsid w:val="007A75FB"/>
    <w:rsid w:val="007C0E40"/>
    <w:rsid w:val="007D69A0"/>
    <w:rsid w:val="00801D3C"/>
    <w:rsid w:val="00806833"/>
    <w:rsid w:val="0081038E"/>
    <w:rsid w:val="00825903"/>
    <w:rsid w:val="00834862"/>
    <w:rsid w:val="00835520"/>
    <w:rsid w:val="008516A0"/>
    <w:rsid w:val="008571F5"/>
    <w:rsid w:val="00865CFE"/>
    <w:rsid w:val="00881CA0"/>
    <w:rsid w:val="00886552"/>
    <w:rsid w:val="00897EDB"/>
    <w:rsid w:val="008B11AA"/>
    <w:rsid w:val="008B4DC3"/>
    <w:rsid w:val="008B65B6"/>
    <w:rsid w:val="008C38AF"/>
    <w:rsid w:val="008C5F7D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565A"/>
    <w:rsid w:val="009106F7"/>
    <w:rsid w:val="009139CC"/>
    <w:rsid w:val="00913E72"/>
    <w:rsid w:val="00917C05"/>
    <w:rsid w:val="00930950"/>
    <w:rsid w:val="00930C5C"/>
    <w:rsid w:val="00934241"/>
    <w:rsid w:val="009350A5"/>
    <w:rsid w:val="0094093C"/>
    <w:rsid w:val="00940BD8"/>
    <w:rsid w:val="009437A2"/>
    <w:rsid w:val="00946486"/>
    <w:rsid w:val="009519BE"/>
    <w:rsid w:val="00952B52"/>
    <w:rsid w:val="00953C60"/>
    <w:rsid w:val="009609E7"/>
    <w:rsid w:val="00967F0A"/>
    <w:rsid w:val="00971973"/>
    <w:rsid w:val="00974087"/>
    <w:rsid w:val="00987FE9"/>
    <w:rsid w:val="009913C2"/>
    <w:rsid w:val="009A1A46"/>
    <w:rsid w:val="009B3866"/>
    <w:rsid w:val="009D1905"/>
    <w:rsid w:val="009E4B95"/>
    <w:rsid w:val="009E639B"/>
    <w:rsid w:val="00A06124"/>
    <w:rsid w:val="00A06613"/>
    <w:rsid w:val="00A151F4"/>
    <w:rsid w:val="00A16A61"/>
    <w:rsid w:val="00A275D7"/>
    <w:rsid w:val="00A3337B"/>
    <w:rsid w:val="00A41864"/>
    <w:rsid w:val="00A56364"/>
    <w:rsid w:val="00A608F3"/>
    <w:rsid w:val="00A6650C"/>
    <w:rsid w:val="00A725FF"/>
    <w:rsid w:val="00A82A20"/>
    <w:rsid w:val="00A83D09"/>
    <w:rsid w:val="00AB6F83"/>
    <w:rsid w:val="00AC07A0"/>
    <w:rsid w:val="00AD4D45"/>
    <w:rsid w:val="00AD7AA6"/>
    <w:rsid w:val="00B04794"/>
    <w:rsid w:val="00B11636"/>
    <w:rsid w:val="00B170CE"/>
    <w:rsid w:val="00B17CF7"/>
    <w:rsid w:val="00B36ADD"/>
    <w:rsid w:val="00B4443B"/>
    <w:rsid w:val="00B4515B"/>
    <w:rsid w:val="00B45BD1"/>
    <w:rsid w:val="00B47655"/>
    <w:rsid w:val="00B51CFB"/>
    <w:rsid w:val="00B54017"/>
    <w:rsid w:val="00B64CFD"/>
    <w:rsid w:val="00B81101"/>
    <w:rsid w:val="00B8141B"/>
    <w:rsid w:val="00B83ABC"/>
    <w:rsid w:val="00BA4899"/>
    <w:rsid w:val="00BB5991"/>
    <w:rsid w:val="00BD3E31"/>
    <w:rsid w:val="00BE3964"/>
    <w:rsid w:val="00BE62CC"/>
    <w:rsid w:val="00BE712A"/>
    <w:rsid w:val="00BF288E"/>
    <w:rsid w:val="00C003B6"/>
    <w:rsid w:val="00C1142C"/>
    <w:rsid w:val="00C3643A"/>
    <w:rsid w:val="00C40926"/>
    <w:rsid w:val="00C4698D"/>
    <w:rsid w:val="00C63F19"/>
    <w:rsid w:val="00C75DC8"/>
    <w:rsid w:val="00C811BE"/>
    <w:rsid w:val="00C8660E"/>
    <w:rsid w:val="00C916B5"/>
    <w:rsid w:val="00C94B8C"/>
    <w:rsid w:val="00CA4DD8"/>
    <w:rsid w:val="00CA5886"/>
    <w:rsid w:val="00CB5942"/>
    <w:rsid w:val="00CB7D1C"/>
    <w:rsid w:val="00CC13A4"/>
    <w:rsid w:val="00CD05B3"/>
    <w:rsid w:val="00CD524B"/>
    <w:rsid w:val="00CE4B07"/>
    <w:rsid w:val="00CE7E5F"/>
    <w:rsid w:val="00D00074"/>
    <w:rsid w:val="00D010E4"/>
    <w:rsid w:val="00D04E19"/>
    <w:rsid w:val="00D109AD"/>
    <w:rsid w:val="00D37E6E"/>
    <w:rsid w:val="00D4086F"/>
    <w:rsid w:val="00D477EE"/>
    <w:rsid w:val="00D549C8"/>
    <w:rsid w:val="00D61DF3"/>
    <w:rsid w:val="00D677CD"/>
    <w:rsid w:val="00D81769"/>
    <w:rsid w:val="00D95D1A"/>
    <w:rsid w:val="00DA6F8D"/>
    <w:rsid w:val="00DB47F9"/>
    <w:rsid w:val="00DC6787"/>
    <w:rsid w:val="00DF1101"/>
    <w:rsid w:val="00E047C3"/>
    <w:rsid w:val="00E04FE7"/>
    <w:rsid w:val="00E10F1F"/>
    <w:rsid w:val="00E205BE"/>
    <w:rsid w:val="00E30B3C"/>
    <w:rsid w:val="00E5057D"/>
    <w:rsid w:val="00E508B6"/>
    <w:rsid w:val="00E54176"/>
    <w:rsid w:val="00E55C47"/>
    <w:rsid w:val="00E626EC"/>
    <w:rsid w:val="00E62AD0"/>
    <w:rsid w:val="00E64EFD"/>
    <w:rsid w:val="00EC01C5"/>
    <w:rsid w:val="00ED0AB8"/>
    <w:rsid w:val="00ED5EDB"/>
    <w:rsid w:val="00EE354E"/>
    <w:rsid w:val="00EE3E2C"/>
    <w:rsid w:val="00EE455E"/>
    <w:rsid w:val="00F010CB"/>
    <w:rsid w:val="00F10977"/>
    <w:rsid w:val="00F17B01"/>
    <w:rsid w:val="00F22F72"/>
    <w:rsid w:val="00F23A34"/>
    <w:rsid w:val="00F57579"/>
    <w:rsid w:val="00F658F5"/>
    <w:rsid w:val="00F77D50"/>
    <w:rsid w:val="00F824D8"/>
    <w:rsid w:val="00F85D0D"/>
    <w:rsid w:val="00FA2526"/>
    <w:rsid w:val="00FB2A72"/>
    <w:rsid w:val="00FB666C"/>
    <w:rsid w:val="00FC4568"/>
    <w:rsid w:val="00FC6676"/>
    <w:rsid w:val="00FD0B30"/>
    <w:rsid w:val="00FE529B"/>
    <w:rsid w:val="00FE7789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2318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2017-08-25T07:59:00Z</cp:lastPrinted>
  <dcterms:created xsi:type="dcterms:W3CDTF">2020-07-01T13:17:00Z</dcterms:created>
  <dcterms:modified xsi:type="dcterms:W3CDTF">2020-07-01T13:17:00Z</dcterms:modified>
</cp:coreProperties>
</file>